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3D5A35CB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</w:t>
            </w:r>
            <w:r w:rsidR="001E171C">
              <w:rPr>
                <w:rFonts w:cs="Times New Roman"/>
                <w:szCs w:val="24"/>
              </w:rPr>
              <w:t>metsa M</w:t>
            </w:r>
            <w:r>
              <w:rPr>
                <w:rFonts w:cs="Times New Roman"/>
                <w:szCs w:val="24"/>
              </w:rPr>
              <w:t>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103000E1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E60D53">
              <w:rPr>
                <w:rFonts w:cs="Times New Roman"/>
                <w:szCs w:val="24"/>
              </w:rPr>
              <w:t>Aivar Lagenõmm</w:t>
            </w:r>
            <w:r w:rsidR="00E30863">
              <w:rPr>
                <w:rFonts w:cs="Times New Roman"/>
                <w:szCs w:val="24"/>
              </w:rPr>
              <w:t xml:space="preserve">tel: </w:t>
            </w:r>
            <w:r w:rsidR="00866DBB">
              <w:rPr>
                <w:rFonts w:cs="Times New Roman"/>
                <w:szCs w:val="24"/>
              </w:rPr>
              <w:t>5</w:t>
            </w:r>
            <w:r w:rsidR="00B45283">
              <w:rPr>
                <w:rFonts w:cs="Times New Roman"/>
                <w:szCs w:val="24"/>
              </w:rPr>
              <w:t>061642</w:t>
            </w:r>
            <w:r w:rsidR="00BA1F4D">
              <w:rPr>
                <w:rFonts w:cs="Times New Roman"/>
                <w:szCs w:val="24"/>
              </w:rPr>
              <w:t>, e-mail:</w:t>
            </w:r>
            <w:r w:rsidR="00866DBB">
              <w:rPr>
                <w:rFonts w:cs="Times New Roman"/>
                <w:szCs w:val="24"/>
              </w:rPr>
              <w:t xml:space="preserve"> </w:t>
            </w:r>
            <w:r w:rsidR="00B45283">
              <w:rPr>
                <w:rFonts w:cs="Times New Roman"/>
                <w:szCs w:val="24"/>
              </w:rPr>
              <w:t>aivar.lagenomm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4499BD18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 xml:space="preserve">eest vastutab logistik </w:t>
            </w:r>
            <w:r w:rsidR="00F9436A">
              <w:rPr>
                <w:rFonts w:cs="Times New Roman"/>
                <w:szCs w:val="24"/>
              </w:rPr>
              <w:t>Tarmo Tammsaar</w:t>
            </w:r>
            <w:r w:rsidR="00FA52D5">
              <w:rPr>
                <w:rFonts w:cs="Times New Roman"/>
                <w:szCs w:val="24"/>
              </w:rPr>
              <w:t xml:space="preserve"> tel: 53</w:t>
            </w:r>
            <w:r w:rsidR="00AC0524">
              <w:rPr>
                <w:rFonts w:cs="Times New Roman"/>
                <w:szCs w:val="24"/>
              </w:rPr>
              <w:t>413182</w:t>
            </w:r>
            <w:r w:rsidR="00841397">
              <w:rPr>
                <w:rFonts w:cs="Times New Roman"/>
                <w:szCs w:val="24"/>
              </w:rPr>
              <w:t xml:space="preserve">, e-mail: </w:t>
            </w:r>
            <w:r w:rsidR="00AC0524">
              <w:rPr>
                <w:rFonts w:cs="Times New Roman"/>
                <w:szCs w:val="24"/>
              </w:rPr>
              <w:t>tarmo.tammsaar</w:t>
            </w:r>
            <w:r w:rsidR="00841397">
              <w:rPr>
                <w:rFonts w:cs="Times New Roman"/>
                <w:szCs w:val="24"/>
              </w:rPr>
              <w:t>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0F1E37DC" w:rsidR="003A4FD5" w:rsidRPr="003A4FD5" w:rsidRDefault="00AC0524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Anna-Peetri-</w:t>
            </w:r>
            <w:proofErr w:type="spellStart"/>
            <w:r>
              <w:rPr>
                <w:lang w:val="et-EE"/>
              </w:rPr>
              <w:t>Huuksi</w:t>
            </w:r>
            <w:proofErr w:type="spellEnd"/>
            <w:r w:rsidR="0092347F">
              <w:rPr>
                <w:lang w:val="et-EE"/>
              </w:rPr>
              <w:t xml:space="preserve"> </w:t>
            </w:r>
            <w:r>
              <w:rPr>
                <w:lang w:val="et-EE"/>
              </w:rPr>
              <w:t>3</w:t>
            </w:r>
            <w:r w:rsidR="0071138C">
              <w:rPr>
                <w:lang w:val="et-EE"/>
              </w:rPr>
              <w:t>,55</w:t>
            </w:r>
            <w:r w:rsidR="0092347F">
              <w:rPr>
                <w:lang w:val="et-EE"/>
              </w:rPr>
              <w:t xml:space="preserve"> – </w:t>
            </w:r>
            <w:r w:rsidR="0071138C">
              <w:rPr>
                <w:lang w:val="et-EE"/>
              </w:rPr>
              <w:t>3,65</w:t>
            </w:r>
            <w:r w:rsidR="0092347F">
              <w:rPr>
                <w:lang w:val="et-EE"/>
              </w:rPr>
              <w:t xml:space="preserve"> </w:t>
            </w:r>
            <w:proofErr w:type="spellStart"/>
            <w:r w:rsidR="00A3667C">
              <w:rPr>
                <w:lang w:val="et-EE"/>
              </w:rPr>
              <w:t>km</w:t>
            </w:r>
            <w:r w:rsidR="00D462F0">
              <w:rPr>
                <w:lang w:val="et-EE"/>
              </w:rPr>
              <w:t>´l</w:t>
            </w:r>
            <w:proofErr w:type="spellEnd"/>
            <w:r w:rsidR="00D462F0">
              <w:rPr>
                <w:lang w:val="et-EE"/>
              </w:rPr>
              <w:t xml:space="preserve"> </w:t>
            </w:r>
            <w:r w:rsidR="00083C9A">
              <w:rPr>
                <w:lang w:val="et-EE"/>
              </w:rPr>
              <w:t>vasakul</w:t>
            </w:r>
            <w:r w:rsidR="00D462F0">
              <w:rPr>
                <w:lang w:val="et-EE"/>
              </w:rPr>
              <w:t xml:space="preserve"> 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52DC0BD4" w:rsidR="003A4FD5" w:rsidRPr="004608B6" w:rsidRDefault="006213FF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0B7D3C31" w:rsidR="003A4FD5" w:rsidRPr="004608B6" w:rsidRDefault="00C46DD5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3,1m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4840B1DE" w:rsidR="003A4FD5" w:rsidRPr="004608B6" w:rsidRDefault="0071138C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Väätsa metskond 208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6C51BC80" w:rsidR="003A4FD5" w:rsidRPr="004608B6" w:rsidRDefault="0071138C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Materjali kogus</w:t>
            </w:r>
            <w:r w:rsidR="00057787">
              <w:rPr>
                <w:lang w:val="et-EE"/>
              </w:rPr>
              <w:t xml:space="preserve"> 300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79464131" w:rsidR="003A4FD5" w:rsidRPr="004608B6" w:rsidRDefault="0005778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807A7B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807A7B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646EFE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 w:rsidR="008B1A0F"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0B451D80" w:rsidR="003A4FD5" w:rsidRPr="004608B6" w:rsidRDefault="0005778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27</w:t>
            </w:r>
            <w:r w:rsidR="003E2497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136C43">
              <w:rPr>
                <w:lang w:val="et-EE"/>
              </w:rPr>
              <w:t>.</w:t>
            </w:r>
            <w:r w:rsidR="003E2497">
              <w:rPr>
                <w:lang w:val="et-EE"/>
              </w:rPr>
              <w:t>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 xml:space="preserve">.a. – </w:t>
            </w:r>
            <w:r w:rsidR="00B93350">
              <w:rPr>
                <w:lang w:val="et-EE"/>
              </w:rPr>
              <w:t>31</w:t>
            </w:r>
            <w:r w:rsidR="003E2497">
              <w:rPr>
                <w:lang w:val="et-EE"/>
              </w:rPr>
              <w:t>.</w:t>
            </w:r>
            <w:r w:rsidR="00B93350">
              <w:rPr>
                <w:lang w:val="et-EE"/>
              </w:rPr>
              <w:t>0</w:t>
            </w:r>
            <w:r w:rsidR="0025103C">
              <w:rPr>
                <w:lang w:val="et-EE"/>
              </w:rPr>
              <w:t>8</w:t>
            </w:r>
            <w:r w:rsidR="003E2497">
              <w:rPr>
                <w:lang w:val="et-EE"/>
              </w:rPr>
              <w:t>.202</w:t>
            </w:r>
            <w:r w:rsidR="00B9335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2A2C97AC" w:rsidR="003A4FD5" w:rsidRPr="004608B6" w:rsidRDefault="00B9335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</w:t>
            </w:r>
            <w:r w:rsidR="002D7C77">
              <w:rPr>
                <w:lang w:val="et-EE"/>
              </w:rPr>
              <w:t>.</w:t>
            </w:r>
            <w:r>
              <w:rPr>
                <w:lang w:val="et-EE"/>
              </w:rPr>
              <w:t>0</w:t>
            </w:r>
            <w:r w:rsidR="0025103C">
              <w:rPr>
                <w:lang w:val="et-EE"/>
              </w:rPr>
              <w:t>9</w:t>
            </w:r>
            <w:r w:rsidR="002D7C77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C33386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C33386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A9D5" w14:textId="77777777" w:rsidR="00C33386" w:rsidRDefault="00C33386" w:rsidP="00C03981">
      <w:r>
        <w:separator/>
      </w:r>
    </w:p>
  </w:endnote>
  <w:endnote w:type="continuationSeparator" w:id="0">
    <w:p w14:paraId="4235DD85" w14:textId="77777777" w:rsidR="00C33386" w:rsidRDefault="00C33386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77E5" w14:textId="77777777" w:rsidR="00C33386" w:rsidRDefault="00C33386" w:rsidP="00C03981">
      <w:r>
        <w:separator/>
      </w:r>
    </w:p>
  </w:footnote>
  <w:footnote w:type="continuationSeparator" w:id="0">
    <w:p w14:paraId="45D4F273" w14:textId="77777777" w:rsidR="00C33386" w:rsidRDefault="00C33386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04B3"/>
    <w:rsid w:val="00042C52"/>
    <w:rsid w:val="000474A0"/>
    <w:rsid w:val="00057787"/>
    <w:rsid w:val="000624DA"/>
    <w:rsid w:val="00083C9A"/>
    <w:rsid w:val="00092363"/>
    <w:rsid w:val="00110E65"/>
    <w:rsid w:val="00136C43"/>
    <w:rsid w:val="00160925"/>
    <w:rsid w:val="00195155"/>
    <w:rsid w:val="00197512"/>
    <w:rsid w:val="001A0A02"/>
    <w:rsid w:val="001A4E71"/>
    <w:rsid w:val="001C322D"/>
    <w:rsid w:val="001E171C"/>
    <w:rsid w:val="001E6219"/>
    <w:rsid w:val="00230AA0"/>
    <w:rsid w:val="0025103C"/>
    <w:rsid w:val="002532B1"/>
    <w:rsid w:val="002716C5"/>
    <w:rsid w:val="00290A62"/>
    <w:rsid w:val="002D7C77"/>
    <w:rsid w:val="00355D2A"/>
    <w:rsid w:val="003823DD"/>
    <w:rsid w:val="003A4FD5"/>
    <w:rsid w:val="003E2497"/>
    <w:rsid w:val="004608B6"/>
    <w:rsid w:val="004F2105"/>
    <w:rsid w:val="004F60CB"/>
    <w:rsid w:val="0050234C"/>
    <w:rsid w:val="005262D4"/>
    <w:rsid w:val="00546035"/>
    <w:rsid w:val="0056456D"/>
    <w:rsid w:val="005664B9"/>
    <w:rsid w:val="00567217"/>
    <w:rsid w:val="00597994"/>
    <w:rsid w:val="00606E9B"/>
    <w:rsid w:val="006213FF"/>
    <w:rsid w:val="00646EFE"/>
    <w:rsid w:val="006533B3"/>
    <w:rsid w:val="006716C5"/>
    <w:rsid w:val="00696584"/>
    <w:rsid w:val="006D5F1E"/>
    <w:rsid w:val="0071138C"/>
    <w:rsid w:val="00807A7B"/>
    <w:rsid w:val="00841397"/>
    <w:rsid w:val="00866DBB"/>
    <w:rsid w:val="008B1A0F"/>
    <w:rsid w:val="008C6E3F"/>
    <w:rsid w:val="008F0EC7"/>
    <w:rsid w:val="0092347F"/>
    <w:rsid w:val="0093438C"/>
    <w:rsid w:val="00A01168"/>
    <w:rsid w:val="00A2244C"/>
    <w:rsid w:val="00A33738"/>
    <w:rsid w:val="00A3667C"/>
    <w:rsid w:val="00A76984"/>
    <w:rsid w:val="00A82E6D"/>
    <w:rsid w:val="00AC0524"/>
    <w:rsid w:val="00AC320C"/>
    <w:rsid w:val="00AD604E"/>
    <w:rsid w:val="00AF76C0"/>
    <w:rsid w:val="00AF76CC"/>
    <w:rsid w:val="00B1308F"/>
    <w:rsid w:val="00B45283"/>
    <w:rsid w:val="00B93350"/>
    <w:rsid w:val="00BA1F4D"/>
    <w:rsid w:val="00BA448E"/>
    <w:rsid w:val="00BD6855"/>
    <w:rsid w:val="00C03981"/>
    <w:rsid w:val="00C12F1A"/>
    <w:rsid w:val="00C17404"/>
    <w:rsid w:val="00C33386"/>
    <w:rsid w:val="00C367D9"/>
    <w:rsid w:val="00C46DD5"/>
    <w:rsid w:val="00D462F0"/>
    <w:rsid w:val="00E30863"/>
    <w:rsid w:val="00E60D53"/>
    <w:rsid w:val="00E648C8"/>
    <w:rsid w:val="00E953D4"/>
    <w:rsid w:val="00F00465"/>
    <w:rsid w:val="00F51C25"/>
    <w:rsid w:val="00F77BF2"/>
    <w:rsid w:val="00F9436A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Tarmo Tamm | RMK</cp:lastModifiedBy>
  <cp:revision>6</cp:revision>
  <dcterms:created xsi:type="dcterms:W3CDTF">2026-07-16T05:28:00Z</dcterms:created>
  <dcterms:modified xsi:type="dcterms:W3CDTF">2026-07-16T05:31:00Z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